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FAA0" w14:textId="6A3A3F12" w:rsidR="00956014" w:rsidRDefault="00956014">
      <w:r>
        <w:rPr>
          <w:noProof/>
        </w:rPr>
        <w:drawing>
          <wp:inline distT="0" distB="0" distL="0" distR="0" wp14:anchorId="579290F2" wp14:editId="77326F86">
            <wp:extent cx="6990715" cy="1800132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4926" cy="181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191EB" w14:textId="741AFC1D" w:rsidR="00956014" w:rsidRPr="00A26C70" w:rsidRDefault="007E5AD9" w:rsidP="007F3389">
      <w:pPr>
        <w:spacing w:after="0" w:line="240" w:lineRule="auto"/>
        <w:jc w:val="center"/>
        <w:rPr>
          <w:rFonts w:cstheme="minorHAnsi"/>
          <w:b/>
          <w:bCs/>
          <w:color w:val="2F5496" w:themeColor="accent1" w:themeShade="BF"/>
          <w:sz w:val="36"/>
          <w:szCs w:val="36"/>
        </w:rPr>
      </w:pPr>
      <w:r w:rsidRPr="00A26C70">
        <w:rPr>
          <w:rFonts w:cstheme="minorHAnsi"/>
          <w:b/>
          <w:bCs/>
          <w:color w:val="2F5496" w:themeColor="accent1" w:themeShade="BF"/>
          <w:sz w:val="36"/>
          <w:szCs w:val="36"/>
        </w:rPr>
        <w:t>Equipment Provision</w:t>
      </w:r>
      <w:r w:rsidR="007F3389" w:rsidRPr="00A26C70">
        <w:rPr>
          <w:rFonts w:cstheme="minorHAnsi"/>
          <w:b/>
          <w:bCs/>
          <w:color w:val="2F5496" w:themeColor="accent1" w:themeShade="BF"/>
          <w:sz w:val="36"/>
          <w:szCs w:val="36"/>
        </w:rPr>
        <w:t>:</w:t>
      </w:r>
    </w:p>
    <w:p w14:paraId="095D818F" w14:textId="63400085" w:rsidR="007F3389" w:rsidRPr="00A26C70" w:rsidRDefault="007F3389" w:rsidP="007F3389">
      <w:pPr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79FCE28F" w14:textId="4706457F" w:rsidR="00242781" w:rsidRPr="00A26C70" w:rsidRDefault="007E5AD9" w:rsidP="007F3389">
      <w:pPr>
        <w:spacing w:after="0" w:line="240" w:lineRule="auto"/>
        <w:rPr>
          <w:rFonts w:cstheme="minorHAnsi"/>
          <w:sz w:val="32"/>
          <w:szCs w:val="32"/>
        </w:rPr>
      </w:pPr>
      <w:r w:rsidRPr="00A26C70">
        <w:rPr>
          <w:rFonts w:cstheme="minorHAnsi"/>
          <w:sz w:val="32"/>
          <w:szCs w:val="32"/>
        </w:rPr>
        <w:t xml:space="preserve">It is essential to ensure you have the correct equipment, if you are requiring equipment </w:t>
      </w:r>
      <w:proofErr w:type="spellStart"/>
      <w:r w:rsidRPr="00A26C70">
        <w:rPr>
          <w:rFonts w:cstheme="minorHAnsi"/>
          <w:sz w:val="32"/>
          <w:szCs w:val="32"/>
        </w:rPr>
        <w:t>AuthoritySportsUK</w:t>
      </w:r>
      <w:proofErr w:type="spellEnd"/>
      <w:r w:rsidRPr="00A26C70">
        <w:rPr>
          <w:rFonts w:cstheme="minorHAnsi"/>
          <w:sz w:val="32"/>
          <w:szCs w:val="32"/>
        </w:rPr>
        <w:t xml:space="preserve"> sells virtually anything you will require, and we even do bespoke equipment or mattings.</w:t>
      </w:r>
    </w:p>
    <w:p w14:paraId="56A4EAE2" w14:textId="0FD3C076" w:rsidR="007E5AD9" w:rsidRPr="00A26C70" w:rsidRDefault="007E5AD9" w:rsidP="007F3389">
      <w:pPr>
        <w:spacing w:after="0" w:line="240" w:lineRule="auto"/>
        <w:rPr>
          <w:rFonts w:cstheme="minorHAnsi"/>
          <w:sz w:val="32"/>
          <w:szCs w:val="32"/>
        </w:rPr>
      </w:pPr>
    </w:p>
    <w:p w14:paraId="5E22CA0E" w14:textId="7163A464" w:rsidR="007E5AD9" w:rsidRPr="00A26C70" w:rsidRDefault="007E5AD9" w:rsidP="007F3389">
      <w:pPr>
        <w:spacing w:after="0" w:line="240" w:lineRule="auto"/>
        <w:rPr>
          <w:rFonts w:cstheme="minorHAnsi"/>
          <w:sz w:val="32"/>
          <w:szCs w:val="32"/>
        </w:rPr>
      </w:pPr>
      <w:r w:rsidRPr="00A26C70">
        <w:rPr>
          <w:rFonts w:cstheme="minorHAnsi"/>
          <w:sz w:val="32"/>
          <w:szCs w:val="32"/>
        </w:rPr>
        <w:t xml:space="preserve">If you are looking for a sensory room or specific </w:t>
      </w:r>
      <w:r w:rsidR="00A26C70" w:rsidRPr="00A26C70">
        <w:rPr>
          <w:rFonts w:cstheme="minorHAnsi"/>
          <w:sz w:val="32"/>
          <w:szCs w:val="32"/>
        </w:rPr>
        <w:t>design,</w:t>
      </w:r>
      <w:r w:rsidRPr="00A26C70">
        <w:rPr>
          <w:rFonts w:cstheme="minorHAnsi"/>
          <w:sz w:val="32"/>
          <w:szCs w:val="32"/>
        </w:rPr>
        <w:t xml:space="preserve"> we also have highly experienced service engineers who can give you the best layout option, provide the equipment and any bespoke, and fully fit ensuring great quality work.</w:t>
      </w:r>
    </w:p>
    <w:p w14:paraId="765E955F" w14:textId="77777777" w:rsidR="007E5AD9" w:rsidRPr="00A26C70" w:rsidRDefault="007E5AD9" w:rsidP="007F3389">
      <w:pPr>
        <w:spacing w:after="0" w:line="240" w:lineRule="auto"/>
        <w:rPr>
          <w:rFonts w:cstheme="minorHAnsi"/>
          <w:sz w:val="32"/>
          <w:szCs w:val="32"/>
        </w:rPr>
      </w:pPr>
    </w:p>
    <w:p w14:paraId="7108C65F" w14:textId="47DC1749" w:rsidR="007E5AD9" w:rsidRPr="00A26C70" w:rsidRDefault="007E5AD9" w:rsidP="00A26C70">
      <w:pPr>
        <w:spacing w:after="0" w:line="240" w:lineRule="auto"/>
        <w:jc w:val="center"/>
        <w:rPr>
          <w:rFonts w:cstheme="minorHAnsi"/>
          <w:b/>
          <w:bCs/>
          <w:color w:val="2F5496" w:themeColor="accent1" w:themeShade="BF"/>
          <w:sz w:val="36"/>
          <w:szCs w:val="36"/>
        </w:rPr>
      </w:pPr>
      <w:r w:rsidRPr="00A26C70">
        <w:rPr>
          <w:rFonts w:cstheme="minorHAnsi"/>
          <w:b/>
          <w:bCs/>
          <w:color w:val="2F5496" w:themeColor="accent1" w:themeShade="BF"/>
          <w:sz w:val="36"/>
          <w:szCs w:val="36"/>
        </w:rPr>
        <w:t>Yearly Servicing</w:t>
      </w:r>
      <w:r w:rsidR="00A26C70" w:rsidRPr="00A26C70">
        <w:rPr>
          <w:rFonts w:cstheme="minorHAnsi"/>
          <w:b/>
          <w:bCs/>
          <w:color w:val="2F5496" w:themeColor="accent1" w:themeShade="BF"/>
          <w:sz w:val="36"/>
          <w:szCs w:val="36"/>
        </w:rPr>
        <w:t>:</w:t>
      </w:r>
    </w:p>
    <w:p w14:paraId="6176285B" w14:textId="77777777" w:rsidR="00A26C70" w:rsidRPr="00A26C70" w:rsidRDefault="00A26C70" w:rsidP="00A26C70">
      <w:pPr>
        <w:spacing w:after="0" w:line="240" w:lineRule="auto"/>
        <w:jc w:val="center"/>
        <w:rPr>
          <w:rFonts w:cstheme="minorHAnsi"/>
          <w:b/>
          <w:bCs/>
          <w:color w:val="2F5496" w:themeColor="accent1" w:themeShade="BF"/>
          <w:sz w:val="36"/>
          <w:szCs w:val="36"/>
        </w:rPr>
      </w:pPr>
    </w:p>
    <w:p w14:paraId="498B38F9" w14:textId="2DBD6484" w:rsidR="007E5AD9" w:rsidRPr="00A26C70" w:rsidRDefault="007E5AD9" w:rsidP="007F3389">
      <w:pPr>
        <w:spacing w:after="0" w:line="240" w:lineRule="auto"/>
        <w:rPr>
          <w:rFonts w:cstheme="minorHAnsi"/>
          <w:sz w:val="32"/>
          <w:szCs w:val="32"/>
        </w:rPr>
      </w:pPr>
      <w:r w:rsidRPr="00A26C70">
        <w:rPr>
          <w:rFonts w:cstheme="minorHAnsi"/>
          <w:sz w:val="32"/>
          <w:szCs w:val="32"/>
        </w:rPr>
        <w:t xml:space="preserve">It is recommended that yearly all equipment and halls are serviced to ensure that </w:t>
      </w:r>
      <w:r w:rsidR="00A26C70" w:rsidRPr="00A26C70">
        <w:rPr>
          <w:rFonts w:cstheme="minorHAnsi"/>
          <w:sz w:val="32"/>
          <w:szCs w:val="32"/>
        </w:rPr>
        <w:t>any defects that may cause injury or equipment malfunction is detected.   There are many different servic</w:t>
      </w:r>
      <w:r w:rsidR="003D497F">
        <w:rPr>
          <w:rFonts w:cstheme="minorHAnsi"/>
          <w:sz w:val="32"/>
          <w:szCs w:val="32"/>
        </w:rPr>
        <w:t>e</w:t>
      </w:r>
      <w:r w:rsidR="00A26C70" w:rsidRPr="00A26C70">
        <w:rPr>
          <w:rFonts w:cstheme="minorHAnsi"/>
          <w:sz w:val="32"/>
          <w:szCs w:val="32"/>
        </w:rPr>
        <w:t xml:space="preserve"> providers, but I am pleased to say that </w:t>
      </w:r>
      <w:proofErr w:type="spellStart"/>
      <w:r w:rsidR="00A26C70" w:rsidRPr="00A26C70">
        <w:rPr>
          <w:rFonts w:cstheme="minorHAnsi"/>
          <w:sz w:val="32"/>
          <w:szCs w:val="32"/>
        </w:rPr>
        <w:t>AuthoritySportsUK</w:t>
      </w:r>
      <w:proofErr w:type="spellEnd"/>
      <w:r w:rsidR="00A26C70" w:rsidRPr="00A26C70">
        <w:rPr>
          <w:rFonts w:cstheme="minorHAnsi"/>
          <w:sz w:val="32"/>
          <w:szCs w:val="32"/>
        </w:rPr>
        <w:t xml:space="preserve"> can help with highly experienced service engineers who can cover the whole of the UK.</w:t>
      </w:r>
    </w:p>
    <w:p w14:paraId="0AD666EC" w14:textId="5E3732FD" w:rsidR="00A26C70" w:rsidRPr="00A26C70" w:rsidRDefault="00A26C70" w:rsidP="007F3389">
      <w:pPr>
        <w:spacing w:after="0" w:line="240" w:lineRule="auto"/>
        <w:rPr>
          <w:rFonts w:cstheme="minorHAnsi"/>
          <w:sz w:val="32"/>
          <w:szCs w:val="32"/>
        </w:rPr>
      </w:pPr>
    </w:p>
    <w:p w14:paraId="06AC0A27" w14:textId="5B5270DA" w:rsidR="00A26C70" w:rsidRPr="00A26C70" w:rsidRDefault="00A26C70" w:rsidP="007F3389">
      <w:pPr>
        <w:spacing w:after="0" w:line="240" w:lineRule="auto"/>
        <w:rPr>
          <w:rFonts w:cstheme="minorHAnsi"/>
          <w:sz w:val="32"/>
          <w:szCs w:val="32"/>
        </w:rPr>
      </w:pPr>
      <w:r w:rsidRPr="00A26C70">
        <w:rPr>
          <w:rFonts w:cstheme="minorHAnsi"/>
          <w:sz w:val="32"/>
          <w:szCs w:val="32"/>
        </w:rPr>
        <w:t xml:space="preserve">For further details visit: </w:t>
      </w:r>
      <w:r w:rsidRPr="00A26C70">
        <w:rPr>
          <w:rFonts w:cstheme="minorHAnsi"/>
          <w:sz w:val="32"/>
          <w:szCs w:val="32"/>
        </w:rPr>
        <w:tab/>
      </w:r>
      <w:hyperlink r:id="rId5" w:history="1">
        <w:r w:rsidRPr="00A26C70">
          <w:rPr>
            <w:rStyle w:val="Hyperlink"/>
            <w:rFonts w:cstheme="minorHAnsi"/>
            <w:sz w:val="32"/>
            <w:szCs w:val="32"/>
          </w:rPr>
          <w:t>www.authoritysportsuk.co.uk</w:t>
        </w:r>
      </w:hyperlink>
      <w:r w:rsidRPr="00A26C70">
        <w:rPr>
          <w:rFonts w:cstheme="minorHAnsi"/>
          <w:sz w:val="32"/>
          <w:szCs w:val="32"/>
        </w:rPr>
        <w:t xml:space="preserve"> </w:t>
      </w:r>
    </w:p>
    <w:p w14:paraId="114691C2" w14:textId="77777777" w:rsidR="00A26C70" w:rsidRPr="00A26C70" w:rsidRDefault="00A26C70" w:rsidP="007F3389">
      <w:pPr>
        <w:spacing w:after="0" w:line="240" w:lineRule="auto"/>
        <w:rPr>
          <w:rFonts w:cstheme="minorHAnsi"/>
          <w:sz w:val="24"/>
          <w:szCs w:val="24"/>
        </w:rPr>
      </w:pPr>
    </w:p>
    <w:p w14:paraId="2175FD94" w14:textId="77777777" w:rsidR="00A26C70" w:rsidRPr="00A26C70" w:rsidRDefault="00A26C70" w:rsidP="00A26C70">
      <w:pPr>
        <w:pStyle w:val="Heading3"/>
        <w:shd w:val="clear" w:color="auto" w:fill="FFFFFF"/>
        <w:spacing w:before="0" w:after="48"/>
        <w:rPr>
          <w:rFonts w:asciiTheme="minorHAnsi" w:eastAsia="Times New Roman" w:hAnsiTheme="minorHAnsi" w:cstheme="minorHAnsi"/>
          <w:b/>
          <w:bCs/>
          <w:color w:val="2F5496" w:themeColor="accent1" w:themeShade="BF"/>
          <w:sz w:val="27"/>
          <w:szCs w:val="27"/>
        </w:rPr>
      </w:pPr>
      <w:r w:rsidRPr="00A26C70">
        <w:rPr>
          <w:rFonts w:asciiTheme="minorHAnsi" w:hAnsiTheme="minorHAnsi" w:cstheme="minorHAnsi"/>
          <w:sz w:val="32"/>
          <w:szCs w:val="32"/>
        </w:rPr>
        <w:t xml:space="preserve">Or e-mail: </w:t>
      </w:r>
      <w:r w:rsidRPr="00A26C70">
        <w:rPr>
          <w:rFonts w:asciiTheme="minorHAnsi" w:hAnsiTheme="minorHAnsi" w:cstheme="minorHAnsi"/>
          <w:sz w:val="32"/>
          <w:szCs w:val="32"/>
        </w:rPr>
        <w:tab/>
      </w:r>
      <w:r w:rsidRPr="00A26C70">
        <w:rPr>
          <w:rFonts w:asciiTheme="minorHAnsi" w:hAnsiTheme="minorHAnsi" w:cstheme="minorHAnsi"/>
          <w:sz w:val="32"/>
          <w:szCs w:val="32"/>
        </w:rPr>
        <w:tab/>
      </w:r>
      <w:r w:rsidRPr="00A26C70">
        <w:rPr>
          <w:rFonts w:asciiTheme="minorHAnsi" w:hAnsiTheme="minorHAnsi" w:cstheme="minorHAnsi"/>
          <w:sz w:val="32"/>
          <w:szCs w:val="32"/>
        </w:rPr>
        <w:tab/>
      </w:r>
      <w:r w:rsidRPr="00A26C70">
        <w:rPr>
          <w:rFonts w:asciiTheme="minorHAnsi" w:hAnsiTheme="minorHAnsi" w:cstheme="minorHAnsi"/>
          <w:sz w:val="32"/>
          <w:szCs w:val="32"/>
        </w:rPr>
        <w:tab/>
      </w:r>
      <w:r w:rsidRPr="00A26C70">
        <w:rPr>
          <w:rFonts w:asciiTheme="minorHAnsi" w:eastAsia="Times New Roman" w:hAnsiTheme="minorHAnsi" w:cstheme="minorHAnsi"/>
          <w:b/>
          <w:bCs/>
          <w:color w:val="2F5496" w:themeColor="accent1" w:themeShade="BF"/>
          <w:sz w:val="27"/>
          <w:szCs w:val="27"/>
        </w:rPr>
        <w:t>authoritysportuk@gmx.co.uk</w:t>
      </w:r>
    </w:p>
    <w:p w14:paraId="78AC99CF" w14:textId="468DCD8A" w:rsidR="00A26C70" w:rsidRPr="00A26C70" w:rsidRDefault="00A26C70" w:rsidP="007F3389">
      <w:pPr>
        <w:spacing w:after="0" w:line="240" w:lineRule="auto"/>
        <w:rPr>
          <w:rFonts w:cstheme="minorHAnsi"/>
          <w:sz w:val="32"/>
          <w:szCs w:val="32"/>
        </w:rPr>
      </w:pPr>
    </w:p>
    <w:sectPr w:rsidR="00A26C70" w:rsidRPr="00A26C70" w:rsidSect="009560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3NTCwNDE1NzQxMjVU0lEKTi0uzszPAykwqgUAkx6MgiwAAAA="/>
  </w:docVars>
  <w:rsids>
    <w:rsidRoot w:val="00956014"/>
    <w:rsid w:val="00232C21"/>
    <w:rsid w:val="00242781"/>
    <w:rsid w:val="002530E6"/>
    <w:rsid w:val="00253680"/>
    <w:rsid w:val="003D497F"/>
    <w:rsid w:val="00576982"/>
    <w:rsid w:val="007E5AD9"/>
    <w:rsid w:val="007F3389"/>
    <w:rsid w:val="00956014"/>
    <w:rsid w:val="00A2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8C9EE"/>
  <w15:chartTrackingRefBased/>
  <w15:docId w15:val="{63D53D23-537A-4E04-8F2F-91C52E1D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6C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27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781"/>
    <w:rPr>
      <w:color w:val="605E5C"/>
      <w:shd w:val="clear" w:color="auto" w:fill="E1DFDD"/>
    </w:rPr>
  </w:style>
  <w:style w:type="character" w:customStyle="1" w:styleId="corrected-phrasedisplayed-text">
    <w:name w:val="corrected-phrase__displayed-text"/>
    <w:basedOn w:val="DefaultParagraphFont"/>
    <w:rsid w:val="00242781"/>
  </w:style>
  <w:style w:type="character" w:customStyle="1" w:styleId="Heading3Char">
    <w:name w:val="Heading 3 Char"/>
    <w:basedOn w:val="DefaultParagraphFont"/>
    <w:link w:val="Heading3"/>
    <w:uiPriority w:val="9"/>
    <w:semiHidden/>
    <w:rsid w:val="00A26C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6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thoritysportsuk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30048381 Paul Hurd</dc:creator>
  <cp:keywords/>
  <dc:description/>
  <cp:lastModifiedBy>30048381 Paul Hurd</cp:lastModifiedBy>
  <cp:revision>2</cp:revision>
  <dcterms:created xsi:type="dcterms:W3CDTF">2022-02-09T13:06:00Z</dcterms:created>
  <dcterms:modified xsi:type="dcterms:W3CDTF">2022-02-09T13:06:00Z</dcterms:modified>
</cp:coreProperties>
</file>